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48" w:rsidRPr="007F47AA" w:rsidRDefault="00CD5012">
      <w:pPr>
        <w:snapToGrid w:val="0"/>
        <w:spacing w:line="0" w:lineRule="atLeast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bookmarkStart w:id="0" w:name="_GoBack"/>
      <w:bookmarkEnd w:id="0"/>
      <w:r w:rsidRPr="007F47AA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附件一：</w:t>
      </w:r>
    </w:p>
    <w:p w:rsidR="00B61D48" w:rsidRDefault="00B61D48">
      <w:pPr>
        <w:snapToGrid w:val="0"/>
        <w:spacing w:line="0" w:lineRule="atLeast"/>
        <w:jc w:val="center"/>
        <w:rPr>
          <w:rFonts w:ascii="仿宋" w:eastAsia="仿宋" w:hAnsi="仿宋" w:cs="仿宋_GB2312"/>
          <w:color w:val="000000"/>
          <w:kern w:val="0"/>
          <w:sz w:val="32"/>
          <w:szCs w:val="32"/>
        </w:rPr>
      </w:pPr>
    </w:p>
    <w:p w:rsidR="00B61D48" w:rsidRDefault="00B61D48">
      <w:pPr>
        <w:snapToGrid w:val="0"/>
        <w:spacing w:line="0" w:lineRule="atLeast"/>
        <w:jc w:val="center"/>
        <w:rPr>
          <w:rFonts w:ascii="仿宋" w:eastAsia="仿宋" w:hAnsi="仿宋" w:cs="仿宋_GB2312"/>
          <w:color w:val="000000"/>
          <w:kern w:val="0"/>
          <w:sz w:val="32"/>
          <w:szCs w:val="32"/>
        </w:rPr>
      </w:pPr>
    </w:p>
    <w:p w:rsidR="00B61D48" w:rsidRDefault="00CD5012">
      <w:pPr>
        <w:spacing w:line="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宁波市2020高端制造领域中的人工智能应用高研班报名表</w:t>
      </w:r>
    </w:p>
    <w:p w:rsidR="00B61D48" w:rsidRDefault="00B61D48">
      <w:pPr>
        <w:spacing w:line="0" w:lineRule="atLeast"/>
        <w:ind w:firstLineChars="200" w:firstLine="640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Style w:val="a4"/>
        <w:tblW w:w="8610" w:type="dxa"/>
        <w:tblLayout w:type="fixed"/>
        <w:tblLook w:val="04A0"/>
      </w:tblPr>
      <w:tblGrid>
        <w:gridCol w:w="2153"/>
        <w:gridCol w:w="2145"/>
        <w:gridCol w:w="7"/>
        <w:gridCol w:w="2138"/>
        <w:gridCol w:w="14"/>
        <w:gridCol w:w="2153"/>
      </w:tblGrid>
      <w:tr w:rsidR="00B61D48">
        <w:trPr>
          <w:trHeight w:hRule="exact" w:val="567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48" w:rsidRDefault="00CD5012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    名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48" w:rsidRDefault="00B61D48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48" w:rsidRDefault="00CD5012">
            <w:pPr>
              <w:spacing w:line="0" w:lineRule="atLeast"/>
              <w:jc w:val="center"/>
              <w:rPr>
                <w:rFonts w:ascii="方正小标宋简体" w:eastAsia="方正小标宋简体" w:hAnsi="仿宋"/>
                <w:sz w:val="24"/>
              </w:rPr>
            </w:pPr>
            <w:r>
              <w:rPr>
                <w:rFonts w:ascii="方正小标宋简体" w:eastAsia="方正小标宋简体" w:hAnsi="仿宋" w:hint="eastAsia"/>
                <w:sz w:val="24"/>
              </w:rPr>
              <w:t>性    别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48" w:rsidRDefault="00B61D48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61D48">
        <w:trPr>
          <w:trHeight w:hRule="exact" w:val="567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48" w:rsidRDefault="00CD5012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    机</w:t>
            </w: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48" w:rsidRDefault="00B61D48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61D48">
        <w:trPr>
          <w:trHeight w:hRule="exact" w:val="567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48" w:rsidRDefault="00CD5012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工作单位（全称）</w:t>
            </w: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48" w:rsidRDefault="00B61D48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61D48">
        <w:trPr>
          <w:trHeight w:hRule="exact" w:val="567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48" w:rsidRDefault="00CD5012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    务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48" w:rsidRDefault="00B61D48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48" w:rsidRDefault="00CD5012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    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48" w:rsidRDefault="00B61D48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61D48">
        <w:trPr>
          <w:trHeight w:hRule="exact" w:val="567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48" w:rsidRDefault="00CD5012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身份证号码</w:t>
            </w: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48" w:rsidRDefault="00B61D48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61D48">
        <w:trPr>
          <w:trHeight w:hRule="exact" w:val="567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48" w:rsidRDefault="00CD5012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职称资格取得时间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48" w:rsidRDefault="00B61D48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48" w:rsidRDefault="00CD5012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现任职称起聘时间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48" w:rsidRDefault="00B61D48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B61D48" w:rsidRDefault="00B61D48">
      <w:pPr>
        <w:spacing w:line="0" w:lineRule="atLeas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</w:p>
    <w:p w:rsidR="00B61D48" w:rsidRDefault="00B61D48">
      <w:pPr>
        <w:snapToGrid w:val="0"/>
        <w:spacing w:line="0" w:lineRule="atLeast"/>
        <w:jc w:val="center"/>
        <w:rPr>
          <w:rFonts w:ascii="仿宋" w:eastAsia="仿宋" w:hAnsi="仿宋" w:cs="仿宋_GB2312"/>
          <w:color w:val="000000"/>
          <w:kern w:val="0"/>
          <w:sz w:val="32"/>
          <w:szCs w:val="32"/>
        </w:rPr>
      </w:pPr>
    </w:p>
    <w:p w:rsidR="00B61D48" w:rsidRDefault="00B61D48">
      <w:pPr>
        <w:snapToGrid w:val="0"/>
        <w:spacing w:line="0" w:lineRule="atLeast"/>
        <w:jc w:val="center"/>
        <w:rPr>
          <w:rFonts w:ascii="仿宋" w:eastAsia="仿宋" w:hAnsi="仿宋" w:cs="仿宋_GB2312"/>
          <w:color w:val="000000"/>
          <w:kern w:val="0"/>
          <w:sz w:val="32"/>
          <w:szCs w:val="32"/>
        </w:rPr>
      </w:pPr>
    </w:p>
    <w:p w:rsidR="00B61D48" w:rsidRDefault="00B61D48">
      <w:pPr>
        <w:snapToGrid w:val="0"/>
        <w:spacing w:line="0" w:lineRule="atLeast"/>
        <w:jc w:val="center"/>
        <w:rPr>
          <w:rFonts w:ascii="仿宋" w:eastAsia="仿宋" w:hAnsi="仿宋" w:cs="仿宋_GB2312"/>
          <w:color w:val="000000"/>
          <w:kern w:val="0"/>
          <w:sz w:val="32"/>
          <w:szCs w:val="32"/>
        </w:rPr>
      </w:pPr>
    </w:p>
    <w:p w:rsidR="00B61D48" w:rsidRDefault="00B61D48">
      <w:pPr>
        <w:snapToGrid w:val="0"/>
        <w:spacing w:line="0" w:lineRule="atLeast"/>
        <w:jc w:val="center"/>
        <w:rPr>
          <w:rFonts w:ascii="仿宋" w:eastAsia="仿宋" w:hAnsi="仿宋" w:cs="仿宋_GB2312"/>
          <w:color w:val="000000"/>
          <w:kern w:val="0"/>
          <w:sz w:val="32"/>
          <w:szCs w:val="32"/>
        </w:rPr>
      </w:pPr>
    </w:p>
    <w:p w:rsidR="00B61D48" w:rsidRDefault="00B61D48">
      <w:pPr>
        <w:snapToGrid w:val="0"/>
        <w:spacing w:line="0" w:lineRule="atLeast"/>
        <w:jc w:val="center"/>
        <w:rPr>
          <w:rFonts w:ascii="仿宋" w:eastAsia="仿宋" w:hAnsi="仿宋" w:cs="仿宋_GB2312"/>
          <w:color w:val="000000"/>
          <w:kern w:val="0"/>
          <w:sz w:val="32"/>
          <w:szCs w:val="32"/>
        </w:rPr>
      </w:pPr>
    </w:p>
    <w:p w:rsidR="00B61D48" w:rsidRDefault="00B61D48">
      <w:pPr>
        <w:snapToGrid w:val="0"/>
        <w:spacing w:line="0" w:lineRule="atLeast"/>
        <w:jc w:val="center"/>
        <w:rPr>
          <w:rFonts w:ascii="仿宋" w:eastAsia="仿宋" w:hAnsi="仿宋" w:cs="仿宋_GB2312"/>
          <w:color w:val="000000"/>
          <w:kern w:val="0"/>
          <w:sz w:val="32"/>
          <w:szCs w:val="32"/>
        </w:rPr>
      </w:pPr>
    </w:p>
    <w:p w:rsidR="007F47AA" w:rsidRDefault="007F47AA">
      <w:pPr>
        <w:snapToGrid w:val="0"/>
        <w:spacing w:line="0" w:lineRule="atLeast"/>
        <w:jc w:val="center"/>
        <w:rPr>
          <w:rFonts w:ascii="仿宋" w:eastAsia="仿宋" w:hAnsi="仿宋" w:cs="仿宋_GB2312"/>
          <w:color w:val="000000"/>
          <w:kern w:val="0"/>
          <w:sz w:val="32"/>
          <w:szCs w:val="32"/>
        </w:rPr>
      </w:pPr>
    </w:p>
    <w:p w:rsidR="007F47AA" w:rsidRDefault="007F47AA">
      <w:pPr>
        <w:snapToGrid w:val="0"/>
        <w:spacing w:line="0" w:lineRule="atLeast"/>
        <w:jc w:val="center"/>
        <w:rPr>
          <w:rFonts w:ascii="仿宋" w:eastAsia="仿宋" w:hAnsi="仿宋" w:cs="仿宋_GB2312"/>
          <w:color w:val="000000"/>
          <w:kern w:val="0"/>
          <w:sz w:val="32"/>
          <w:szCs w:val="32"/>
        </w:rPr>
      </w:pPr>
    </w:p>
    <w:p w:rsidR="007F47AA" w:rsidRDefault="007F47AA">
      <w:pPr>
        <w:snapToGrid w:val="0"/>
        <w:spacing w:line="0" w:lineRule="atLeast"/>
        <w:jc w:val="center"/>
        <w:rPr>
          <w:rFonts w:ascii="仿宋" w:eastAsia="仿宋" w:hAnsi="仿宋" w:cs="仿宋_GB2312"/>
          <w:color w:val="000000"/>
          <w:kern w:val="0"/>
          <w:sz w:val="32"/>
          <w:szCs w:val="32"/>
        </w:rPr>
      </w:pPr>
    </w:p>
    <w:p w:rsidR="007F47AA" w:rsidRDefault="007F47AA">
      <w:pPr>
        <w:snapToGrid w:val="0"/>
        <w:spacing w:line="0" w:lineRule="atLeast"/>
        <w:jc w:val="center"/>
        <w:rPr>
          <w:rFonts w:ascii="仿宋" w:eastAsia="仿宋" w:hAnsi="仿宋" w:cs="仿宋_GB2312"/>
          <w:color w:val="000000"/>
          <w:kern w:val="0"/>
          <w:sz w:val="32"/>
          <w:szCs w:val="32"/>
        </w:rPr>
      </w:pPr>
    </w:p>
    <w:p w:rsidR="007F47AA" w:rsidRDefault="007F47AA">
      <w:pPr>
        <w:snapToGrid w:val="0"/>
        <w:spacing w:line="0" w:lineRule="atLeast"/>
        <w:jc w:val="center"/>
        <w:rPr>
          <w:rFonts w:ascii="仿宋" w:eastAsia="仿宋" w:hAnsi="仿宋" w:cs="仿宋_GB2312"/>
          <w:color w:val="000000"/>
          <w:kern w:val="0"/>
          <w:sz w:val="32"/>
          <w:szCs w:val="32"/>
        </w:rPr>
      </w:pPr>
    </w:p>
    <w:p w:rsidR="007F47AA" w:rsidRDefault="007F47AA">
      <w:pPr>
        <w:snapToGrid w:val="0"/>
        <w:spacing w:line="0" w:lineRule="atLeast"/>
        <w:jc w:val="center"/>
        <w:rPr>
          <w:rFonts w:ascii="仿宋" w:eastAsia="仿宋" w:hAnsi="仿宋" w:cs="仿宋_GB2312"/>
          <w:color w:val="000000"/>
          <w:kern w:val="0"/>
          <w:sz w:val="32"/>
          <w:szCs w:val="32"/>
        </w:rPr>
      </w:pPr>
    </w:p>
    <w:p w:rsidR="00B61D48" w:rsidRDefault="00B61D48">
      <w:pPr>
        <w:snapToGrid w:val="0"/>
        <w:spacing w:line="0" w:lineRule="atLeast"/>
        <w:jc w:val="center"/>
        <w:rPr>
          <w:rFonts w:ascii="仿宋" w:eastAsia="仿宋" w:hAnsi="仿宋" w:cs="仿宋_GB2312"/>
          <w:color w:val="000000"/>
          <w:kern w:val="0"/>
          <w:sz w:val="32"/>
          <w:szCs w:val="32"/>
        </w:rPr>
      </w:pPr>
    </w:p>
    <w:p w:rsidR="00B61D48" w:rsidRDefault="00B61D48">
      <w:pPr>
        <w:snapToGrid w:val="0"/>
        <w:spacing w:line="0" w:lineRule="atLeast"/>
        <w:jc w:val="center"/>
        <w:rPr>
          <w:rFonts w:ascii="仿宋" w:eastAsia="仿宋" w:hAnsi="仿宋" w:cs="仿宋_GB2312"/>
          <w:color w:val="000000"/>
          <w:kern w:val="0"/>
          <w:sz w:val="32"/>
          <w:szCs w:val="32"/>
        </w:rPr>
      </w:pPr>
    </w:p>
    <w:p w:rsidR="00B61D48" w:rsidRDefault="00B61D48">
      <w:pPr>
        <w:snapToGrid w:val="0"/>
        <w:spacing w:line="0" w:lineRule="atLeast"/>
        <w:jc w:val="center"/>
        <w:rPr>
          <w:rFonts w:ascii="仿宋" w:eastAsia="仿宋" w:hAnsi="仿宋" w:cs="仿宋_GB2312"/>
          <w:color w:val="000000"/>
          <w:kern w:val="0"/>
          <w:sz w:val="32"/>
          <w:szCs w:val="32"/>
        </w:rPr>
      </w:pPr>
    </w:p>
    <w:p w:rsidR="00B61D48" w:rsidRDefault="00B61D48">
      <w:pPr>
        <w:snapToGrid w:val="0"/>
        <w:spacing w:line="0" w:lineRule="atLeast"/>
        <w:jc w:val="center"/>
        <w:rPr>
          <w:rFonts w:ascii="仿宋" w:eastAsia="仿宋" w:hAnsi="仿宋" w:cs="仿宋_GB2312"/>
          <w:color w:val="000000"/>
          <w:kern w:val="0"/>
          <w:sz w:val="32"/>
          <w:szCs w:val="32"/>
        </w:rPr>
      </w:pPr>
    </w:p>
    <w:p w:rsidR="00B61D48" w:rsidRPr="007F47AA" w:rsidRDefault="00CD5012">
      <w:pPr>
        <w:snapToGrid w:val="0"/>
        <w:spacing w:line="0" w:lineRule="atLeast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7F47AA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lastRenderedPageBreak/>
        <w:t>附件二：</w:t>
      </w:r>
    </w:p>
    <w:p w:rsidR="00B61D48" w:rsidRDefault="00B61D48">
      <w:pPr>
        <w:snapToGrid w:val="0"/>
        <w:spacing w:line="0" w:lineRule="atLeast"/>
        <w:jc w:val="left"/>
        <w:rPr>
          <w:rFonts w:ascii="方正小标宋简体" w:eastAsia="方正小标宋简体"/>
          <w:sz w:val="36"/>
          <w:szCs w:val="36"/>
        </w:rPr>
      </w:pPr>
    </w:p>
    <w:p w:rsidR="00B61D48" w:rsidRDefault="00CD5012">
      <w:pPr>
        <w:snapToGrid w:val="0"/>
        <w:spacing w:line="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宁波市2020高端制造领域中的人工智能应用</w:t>
      </w:r>
    </w:p>
    <w:p w:rsidR="00B61D48" w:rsidRDefault="00CD5012">
      <w:pPr>
        <w:snapToGrid w:val="0"/>
        <w:spacing w:line="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高研班课程表</w:t>
      </w:r>
    </w:p>
    <w:p w:rsidR="00B61D48" w:rsidRDefault="00B61D48">
      <w:pPr>
        <w:snapToGrid w:val="0"/>
        <w:spacing w:line="0" w:lineRule="atLeas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8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709"/>
        <w:gridCol w:w="3119"/>
        <w:gridCol w:w="3450"/>
      </w:tblGrid>
      <w:tr w:rsidR="00B61D48">
        <w:trPr>
          <w:trHeight w:val="463"/>
          <w:jc w:val="center"/>
        </w:trPr>
        <w:tc>
          <w:tcPr>
            <w:tcW w:w="1950" w:type="dxa"/>
            <w:gridSpan w:val="2"/>
            <w:shd w:val="clear" w:color="auto" w:fill="FFFFFF"/>
            <w:vAlign w:val="center"/>
          </w:tcPr>
          <w:p w:rsidR="00B61D48" w:rsidRDefault="00CD5012">
            <w:pPr>
              <w:spacing w:line="0" w:lineRule="atLeast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日期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61D48" w:rsidRDefault="00CD5012">
            <w:pPr>
              <w:spacing w:line="0" w:lineRule="atLeast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课程内容</w:t>
            </w:r>
          </w:p>
        </w:tc>
        <w:tc>
          <w:tcPr>
            <w:tcW w:w="3450" w:type="dxa"/>
            <w:shd w:val="clear" w:color="auto" w:fill="FFFFFF"/>
            <w:vAlign w:val="center"/>
          </w:tcPr>
          <w:p w:rsidR="00B61D48" w:rsidRDefault="00CD5012">
            <w:pPr>
              <w:spacing w:line="0" w:lineRule="atLeast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主讲嘉宾</w:t>
            </w:r>
          </w:p>
        </w:tc>
      </w:tr>
      <w:tr w:rsidR="00B61D48">
        <w:trPr>
          <w:trHeight w:val="1642"/>
          <w:jc w:val="center"/>
        </w:trPr>
        <w:tc>
          <w:tcPr>
            <w:tcW w:w="1241" w:type="dxa"/>
            <w:shd w:val="clear" w:color="auto" w:fill="FFFFFF"/>
            <w:vAlign w:val="center"/>
          </w:tcPr>
          <w:p w:rsidR="00B61D48" w:rsidRDefault="00CD5012">
            <w:pPr>
              <w:spacing w:line="0" w:lineRule="atLeast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7月29日</w:t>
            </w:r>
          </w:p>
          <w:p w:rsidR="00B61D48" w:rsidRDefault="00CD5012">
            <w:pPr>
              <w:spacing w:line="0" w:lineRule="atLeast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（周三）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1D48" w:rsidRDefault="00CD5012">
            <w:pPr>
              <w:spacing w:line="0" w:lineRule="atLeast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全天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61D48" w:rsidRDefault="00CD5012">
            <w:pPr>
              <w:spacing w:line="0" w:lineRule="atLeast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智能制造、品质品牌与中国制造业的优化升级</w:t>
            </w:r>
          </w:p>
        </w:tc>
        <w:tc>
          <w:tcPr>
            <w:tcW w:w="3450" w:type="dxa"/>
            <w:shd w:val="clear" w:color="auto" w:fill="FFFFFF"/>
            <w:vAlign w:val="center"/>
          </w:tcPr>
          <w:p w:rsidR="00B61D48" w:rsidRDefault="00CD5012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张晓林：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中科院上海微系统与信息技术研究所仿生视觉系统实验室主任，中组部千人计划特聘专家。</w:t>
            </w:r>
          </w:p>
        </w:tc>
      </w:tr>
      <w:tr w:rsidR="00B61D48">
        <w:trPr>
          <w:trHeight w:val="1642"/>
          <w:jc w:val="center"/>
        </w:trPr>
        <w:tc>
          <w:tcPr>
            <w:tcW w:w="1241" w:type="dxa"/>
            <w:shd w:val="clear" w:color="auto" w:fill="FFFFFF"/>
            <w:vAlign w:val="center"/>
          </w:tcPr>
          <w:p w:rsidR="00B61D48" w:rsidRDefault="00CD5012">
            <w:pPr>
              <w:spacing w:line="0" w:lineRule="atLeast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7月30日</w:t>
            </w:r>
          </w:p>
          <w:p w:rsidR="00B61D48" w:rsidRDefault="00CD5012">
            <w:pPr>
              <w:spacing w:line="0" w:lineRule="atLeast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（周四）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1D48" w:rsidRDefault="00CD5012">
            <w:pPr>
              <w:spacing w:line="0" w:lineRule="atLeast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全天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61D48" w:rsidRDefault="00CD5012">
            <w:pPr>
              <w:spacing w:line="0" w:lineRule="atLeast"/>
              <w:jc w:val="left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5G与人工智能、智能制造应用</w:t>
            </w:r>
          </w:p>
        </w:tc>
        <w:tc>
          <w:tcPr>
            <w:tcW w:w="3450" w:type="dxa"/>
            <w:shd w:val="clear" w:color="auto" w:fill="FFFFFF"/>
            <w:vAlign w:val="center"/>
          </w:tcPr>
          <w:p w:rsidR="00B61D48" w:rsidRDefault="00CD5012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樊伟:</w:t>
            </w:r>
            <w:r>
              <w:rPr>
                <w:rFonts w:ascii="仿宋_GB2312" w:eastAsia="仿宋_GB2312" w:hint="eastAsia"/>
                <w:kern w:val="0"/>
                <w:sz w:val="24"/>
              </w:rPr>
              <w:t>浙江联通5G创新中心主任、工业互联网部总经理。</w:t>
            </w:r>
          </w:p>
          <w:p w:rsidR="00B61D48" w:rsidRDefault="00CD5012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杨磊</w:t>
            </w:r>
            <w:r>
              <w:rPr>
                <w:rFonts w:ascii="仿宋_GB2312" w:eastAsia="仿宋_GB2312" w:hint="eastAsia"/>
                <w:kern w:val="0"/>
                <w:sz w:val="24"/>
              </w:rPr>
              <w:t>：德国多特蒙德大学工业工程专业博士，浙江大学机械工程博士后。</w:t>
            </w:r>
          </w:p>
        </w:tc>
      </w:tr>
      <w:tr w:rsidR="00B61D48">
        <w:trPr>
          <w:trHeight w:val="1560"/>
          <w:jc w:val="center"/>
        </w:trPr>
        <w:tc>
          <w:tcPr>
            <w:tcW w:w="1241" w:type="dxa"/>
            <w:vMerge w:val="restart"/>
            <w:shd w:val="clear" w:color="auto" w:fill="FFFFFF"/>
            <w:vAlign w:val="center"/>
          </w:tcPr>
          <w:p w:rsidR="00B61D48" w:rsidRDefault="00CD5012">
            <w:pPr>
              <w:spacing w:line="0" w:lineRule="atLeast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7月31日</w:t>
            </w:r>
          </w:p>
          <w:p w:rsidR="00B61D48" w:rsidRDefault="00CD5012">
            <w:pPr>
              <w:spacing w:line="0" w:lineRule="atLeast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（周五）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1D48" w:rsidRDefault="00CD5012">
            <w:pPr>
              <w:spacing w:line="0" w:lineRule="atLeast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上午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61D48" w:rsidRDefault="00CD5012">
            <w:pPr>
              <w:spacing w:line="0" w:lineRule="atLeas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互联网+、大数据、智能制造与工业4.0</w:t>
            </w:r>
          </w:p>
          <w:p w:rsidR="00B61D48" w:rsidRDefault="00B61D48">
            <w:pPr>
              <w:spacing w:line="0" w:lineRule="atLeast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3450" w:type="dxa"/>
            <w:shd w:val="clear" w:color="auto" w:fill="FFFFFF"/>
            <w:vAlign w:val="center"/>
          </w:tcPr>
          <w:p w:rsidR="00B61D48" w:rsidRDefault="00CD5012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肖鹏：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浙江大学工学硕士，爱观视觉科技有限公司CEO。</w:t>
            </w:r>
          </w:p>
        </w:tc>
      </w:tr>
      <w:tr w:rsidR="00B61D48">
        <w:trPr>
          <w:trHeight w:val="1986"/>
          <w:jc w:val="center"/>
        </w:trPr>
        <w:tc>
          <w:tcPr>
            <w:tcW w:w="1241" w:type="dxa"/>
            <w:vMerge/>
            <w:shd w:val="clear" w:color="auto" w:fill="FFFFFF"/>
            <w:vAlign w:val="center"/>
          </w:tcPr>
          <w:p w:rsidR="00B61D48" w:rsidRDefault="00B61D48">
            <w:pPr>
              <w:spacing w:line="0" w:lineRule="atLeast"/>
              <w:jc w:val="center"/>
              <w:rPr>
                <w:rFonts w:ascii="仿宋_GB2312" w:eastAsia="仿宋_GB2312" w:hAnsi="仿宋" w:cs="仿宋"/>
                <w:bCs/>
                <w:color w:val="FF0000"/>
                <w:sz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61D48" w:rsidRDefault="00CD5012">
            <w:pPr>
              <w:spacing w:line="0" w:lineRule="atLeast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下午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61D48" w:rsidRDefault="00CD5012">
            <w:pPr>
              <w:spacing w:line="0" w:lineRule="atLeast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交流研讨：</w:t>
            </w:r>
            <w:r>
              <w:rPr>
                <w:rFonts w:ascii="仿宋_GB2312" w:eastAsia="仿宋_GB2312" w:hint="eastAsia"/>
                <w:kern w:val="0"/>
                <w:sz w:val="24"/>
              </w:rPr>
              <w:t>高端装备智能制造的应用</w:t>
            </w:r>
          </w:p>
        </w:tc>
        <w:tc>
          <w:tcPr>
            <w:tcW w:w="3450" w:type="dxa"/>
            <w:shd w:val="clear" w:color="auto" w:fill="FFFFFF"/>
            <w:vAlign w:val="center"/>
          </w:tcPr>
          <w:p w:rsidR="00B61D48" w:rsidRDefault="00CD5012">
            <w:pPr>
              <w:spacing w:line="0" w:lineRule="atLeast"/>
              <w:rPr>
                <w:rFonts w:ascii="仿宋_GB2312" w:eastAsia="仿宋_GB2312" w:hAnsi="仿宋" w:cs="仿宋"/>
                <w:bCs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谷宇章：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博士生导师，中国科学院上海微系统与信息技术研究所研究员。</w:t>
            </w:r>
          </w:p>
        </w:tc>
      </w:tr>
    </w:tbl>
    <w:p w:rsidR="00B61D48" w:rsidRDefault="00B61D48"/>
    <w:sectPr w:rsidR="00B61D48" w:rsidSect="00B61D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610" w:rsidRDefault="00783610" w:rsidP="007F47AA">
      <w:r>
        <w:separator/>
      </w:r>
    </w:p>
  </w:endnote>
  <w:endnote w:type="continuationSeparator" w:id="0">
    <w:p w:rsidR="00783610" w:rsidRDefault="00783610" w:rsidP="007F4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610" w:rsidRDefault="00783610" w:rsidP="007F47AA">
      <w:r>
        <w:separator/>
      </w:r>
    </w:p>
  </w:footnote>
  <w:footnote w:type="continuationSeparator" w:id="0">
    <w:p w:rsidR="00783610" w:rsidRDefault="00783610" w:rsidP="007F47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63C6D9E"/>
    <w:rsid w:val="0077542A"/>
    <w:rsid w:val="00783610"/>
    <w:rsid w:val="007F47AA"/>
    <w:rsid w:val="00AA4D38"/>
    <w:rsid w:val="00B61D48"/>
    <w:rsid w:val="00CD5012"/>
    <w:rsid w:val="663C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D4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B61D48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1D48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rsid w:val="00B61D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B61D48"/>
    <w:rPr>
      <w:b/>
    </w:rPr>
  </w:style>
  <w:style w:type="paragraph" w:styleId="a6">
    <w:name w:val="header"/>
    <w:basedOn w:val="a"/>
    <w:link w:val="Char"/>
    <w:rsid w:val="007F4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F47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7F4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F47A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大周</dc:creator>
  <cp:lastModifiedBy>Microsoft</cp:lastModifiedBy>
  <cp:revision>2</cp:revision>
  <dcterms:created xsi:type="dcterms:W3CDTF">2020-07-17T02:40:00Z</dcterms:created>
  <dcterms:modified xsi:type="dcterms:W3CDTF">2020-07-17T02:40:00Z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